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zh-TW" w:eastAsia="zh-TW"/>
          <w14:textFill>
            <w14:solidFill>
              <w14:srgbClr w14:val="333333"/>
            </w14:solidFill>
          </w14:textFill>
        </w:rPr>
        <w:t>READY?</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p>
    <w:p>
      <w:pPr>
        <w:pStyle w:val="Default"/>
        <w:bidi w:val="0"/>
        <w:spacing w:before="0" w:after="160" w:line="300" w:lineRule="exact"/>
        <w:ind w:left="0" w:right="0" w:firstLine="0"/>
        <w:jc w:val="left"/>
        <w:rPr>
          <w:rFonts w:ascii="Arial" w:cs="Arial" w:hAnsi="Arial" w:eastAsia="Arial"/>
          <w:b w:val="1"/>
          <w:bCs w:val="1"/>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14:textFill>
            <w14:solidFill>
              <w14:srgbClr w14:val="333333"/>
            </w14:solidFill>
          </w14:textFill>
        </w:rPr>
        <w:t>VISIT</w:t>
      </w:r>
      <w:r>
        <w:rPr>
          <w:rFonts w:ascii="Arial" w:hAnsi="Arial"/>
          <w:outline w:val="0"/>
          <w:color w:val="333333"/>
          <w:shd w:val="clear" w:color="auto" w:fill="ffffff"/>
          <w:rtl w:val="0"/>
          <w:lang w:val="en-US"/>
          <w14:textFill>
            <w14:solidFill>
              <w14:srgbClr w14:val="333333"/>
            </w14:solidFill>
          </w14:textFill>
        </w:rPr>
        <w:t xml:space="preserve">: </w:t>
      </w:r>
      <w:r>
        <w:rPr>
          <w:rStyle w:val="Hyperlink.0"/>
          <w:rFonts w:ascii="Arial" w:cs="Arial" w:hAnsi="Arial" w:eastAsia="Arial"/>
          <w:outline w:val="0"/>
          <w:color w:val="333333"/>
          <w:rtl w:val="0"/>
          <w14:textFill>
            <w14:solidFill>
              <w14:srgbClr w14:val="333333"/>
            </w14:solidFill>
          </w14:textFill>
        </w:rPr>
        <w:fldChar w:fldCharType="begin" w:fldLock="0"/>
      </w:r>
      <w:r>
        <w:rPr>
          <w:rStyle w:val="Hyperlink.0"/>
          <w:rFonts w:ascii="Arial" w:cs="Arial" w:hAnsi="Arial" w:eastAsia="Arial"/>
          <w:outline w:val="0"/>
          <w:color w:val="333333"/>
          <w:rtl w:val="0"/>
          <w14:textFill>
            <w14:solidFill>
              <w14:srgbClr w14:val="333333"/>
            </w14:solidFill>
          </w14:textFill>
        </w:rPr>
        <w:instrText xml:space="preserve"> HYPERLINK "https://www.easyfundraising.org.uk"</w:instrText>
      </w:r>
      <w:r>
        <w:rPr>
          <w:rStyle w:val="Hyperlink.0"/>
          <w:rFonts w:ascii="Arial" w:cs="Arial" w:hAnsi="Arial" w:eastAsia="Arial"/>
          <w:outline w:val="0"/>
          <w:color w:val="333333"/>
          <w:rtl w:val="0"/>
          <w14:textFill>
            <w14:solidFill>
              <w14:srgbClr w14:val="333333"/>
            </w14:solidFill>
          </w14:textFill>
        </w:rPr>
        <w:fldChar w:fldCharType="separate" w:fldLock="0"/>
      </w:r>
      <w:r>
        <w:rPr>
          <w:rStyle w:val="Hyperlink.0"/>
          <w:rFonts w:ascii="Arial" w:hAnsi="Arial"/>
          <w:outline w:val="0"/>
          <w:color w:val="333333"/>
          <w:rtl w:val="0"/>
          <w:lang w:val="en-US"/>
          <w14:textFill>
            <w14:solidFill>
              <w14:srgbClr w14:val="333333"/>
            </w14:solidFill>
          </w14:textFill>
        </w:rPr>
        <w:t>https://www.easyfundraising.org.uk</w:t>
      </w:r>
      <w:r>
        <w:rPr>
          <w:rFonts w:ascii="Arial" w:cs="Arial" w:hAnsi="Arial" w:eastAsia="Arial"/>
          <w:outline w:val="0"/>
          <w:color w:val="333333"/>
          <w:rtl w:val="0"/>
          <w14:textFill>
            <w14:solidFill>
              <w14:srgbClr w14:val="333333"/>
            </w14:solidFill>
          </w14:textFill>
        </w:rPr>
        <w:fldChar w:fldCharType="end" w:fldLock="0"/>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WATCH the short video </w:t>
      </w:r>
      <w:r>
        <w:rPr>
          <w:rFonts w:ascii="Arial" w:hAnsi="Arial" w:hint="default"/>
          <w:outline w:val="0"/>
          <w:color w:val="333333"/>
          <w:shd w:val="clear" w:color="auto" w:fill="ffffff"/>
          <w:rtl w:val="0"/>
          <w:lang w:val="de-DE"/>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How it Works</w:t>
      </w:r>
      <w:r>
        <w:rPr>
          <w:rFonts w:ascii="Arial" w:hAnsi="Arial" w:hint="default"/>
          <w:outline w:val="0"/>
          <w:color w:val="333333"/>
          <w:shd w:val="clear" w:color="auto" w:fill="ffffff"/>
          <w:rtl w:val="0"/>
          <w14:textFill>
            <w14:solidFill>
              <w14:srgbClr w14:val="333333"/>
            </w14:solidFill>
          </w14:textFill>
        </w:rPr>
        <w:t>”</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CLICK on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Sign me up</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 xml:space="preserve">and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Support a good cause</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 at the foot of the page.</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Name of Good Cause</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de-DE"/>
          <w14:textFill>
            <w14:solidFill>
              <w14:srgbClr w14:val="333333"/>
            </w14:solidFill>
          </w14:textFill>
        </w:rPr>
        <w:t>= NANKERSEY MALE CHOIR</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(next page) </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de-DE"/>
          <w14:textFill>
            <w14:solidFill>
              <w14:srgbClr w14:val="333333"/>
            </w14:solidFill>
          </w14:textFill>
        </w:rPr>
        <w:t>ENTER FRED</w:t>
      </w:r>
      <w:r>
        <w:rPr>
          <w:rFonts w:ascii="Arial" w:hAnsi="Arial" w:hint="default"/>
          <w:outline w:val="0"/>
          <w:color w:val="333333"/>
          <w:shd w:val="clear" w:color="auto" w:fill="ffffff"/>
          <w:rtl w:val="1"/>
          <w14:textFill>
            <w14:solidFill>
              <w14:srgbClr w14:val="333333"/>
            </w14:solidFill>
          </w14:textFill>
        </w:rPr>
        <w:t>’</w:t>
      </w:r>
      <w:r>
        <w:rPr>
          <w:rFonts w:ascii="Arial" w:hAnsi="Arial"/>
          <w:outline w:val="0"/>
          <w:color w:val="333333"/>
          <w:shd w:val="clear" w:color="auto" w:fill="ffffff"/>
          <w:rtl w:val="0"/>
          <w:lang w:val="es-ES_tradnl"/>
          <w14:textFill>
            <w14:solidFill>
              <w14:srgbClr w14:val="333333"/>
            </w14:solidFill>
          </w14:textFill>
        </w:rPr>
        <w:t>s POST CODE = TR10 8NJ</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CLICK on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Support this cause</w:t>
      </w:r>
      <w:r>
        <w:rPr>
          <w:rFonts w:ascii="Arial" w:hAnsi="Arial" w:hint="default"/>
          <w:outline w:val="0"/>
          <w:color w:val="333333"/>
          <w:shd w:val="clear" w:color="auto" w:fill="ffffff"/>
          <w:rtl w:val="0"/>
          <w14:textFill>
            <w14:solidFill>
              <w14:srgbClr w14:val="333333"/>
            </w14:solidFill>
          </w14:textFill>
        </w:rPr>
        <w:t>”</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(next page) </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REGISTER as a Supporter - FILL IN FORM (Steps 1 &amp; 2)</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CONGRATULATIONS </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you are now a fully fledged supporter of NANKERSEY MALE CHOIR!</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de-DE"/>
          <w14:textFill>
            <w14:solidFill>
              <w14:srgbClr w14:val="333333"/>
            </w14:solidFill>
          </w14:textFill>
        </w:rPr>
        <w:t>NEXT.....</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VISIT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easyfundraising.org.uk</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again.</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(top of page) CLICK on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RAISE MORE</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 xml:space="preserve">and then CLICK on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da-DK"/>
          <w14:textFill>
            <w14:solidFill>
              <w14:srgbClr w14:val="333333"/>
            </w14:solidFill>
          </w14:textFill>
        </w:rPr>
        <w:t>FIND &amp; REMIND TOOLBAR</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 xml:space="preserve">then ...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da-DK"/>
          <w14:textFill>
            <w14:solidFill>
              <w14:srgbClr w14:val="333333"/>
            </w14:solidFill>
          </w14:textFill>
        </w:rPr>
        <w:t>GET FIND &amp; REMIND TOOLBAR</w:t>
      </w:r>
      <w:r>
        <w:rPr>
          <w:rFonts w:ascii="Arial" w:hAnsi="Arial" w:hint="default"/>
          <w:outline w:val="0"/>
          <w:color w:val="333333"/>
          <w:shd w:val="clear" w:color="auto" w:fill="ffffff"/>
          <w:rtl w:val="0"/>
          <w14:textFill>
            <w14:solidFill>
              <w14:srgbClr w14:val="333333"/>
            </w14:solidFill>
          </w14:textFill>
        </w:rPr>
        <w:t>”</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de-DE"/>
          <w14:textFill>
            <w14:solidFill>
              <w14:srgbClr w14:val="333333"/>
            </w14:solidFill>
          </w14:textFill>
        </w:rPr>
        <w:t>THAT</w:t>
      </w:r>
      <w:r>
        <w:rPr>
          <w:rFonts w:ascii="Arial" w:hAnsi="Arial" w:hint="default"/>
          <w:outline w:val="0"/>
          <w:color w:val="333333"/>
          <w:shd w:val="clear" w:color="auto" w:fill="ffffff"/>
          <w:rtl w:val="1"/>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 xml:space="preserve">S IT </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YOU ARE READY TO MAKE ONLINE PURCHASES AND SUPPORT THE CHOIR!</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CLICK on the EASYFUNDRAISING TOOLBAR AND SIGN IN and, if the retailer is known, simply search as normal. Alternatively, find what you want to purchase and where and then see if they pay donations and CLICK to activate </w:t>
      </w:r>
      <w:r>
        <w:rPr>
          <w:rFonts w:ascii="Arial" w:hAnsi="Arial" w:hint="default"/>
          <w:outline w:val="0"/>
          <w:color w:val="333333"/>
          <w:shd w:val="clear" w:color="auto" w:fill="ffffff"/>
          <w:rtl w:val="1"/>
          <w:lang w:val="ar-SA" w:bidi="ar-SA"/>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Donations</w:t>
      </w:r>
      <w:r>
        <w:rPr>
          <w:rFonts w:ascii="Arial" w:hAnsi="Arial" w:hint="default"/>
          <w:outline w:val="0"/>
          <w:color w:val="333333"/>
          <w:shd w:val="clear" w:color="auto" w:fill="ffffff"/>
          <w:rtl w:val="0"/>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A running total of what YOU have raised will appear in the TOOLBAR. If you raise </w:t>
      </w:r>
      <w:r>
        <w:rPr>
          <w:rFonts w:ascii="Arial" w:hAnsi="Arial" w:hint="default"/>
          <w:outline w:val="0"/>
          <w:color w:val="333333"/>
          <w:shd w:val="clear" w:color="auto" w:fill="ffffff"/>
          <w:rtl w:val="0"/>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 xml:space="preserve">10.00 NMC will be credited with an extra </w:t>
      </w:r>
      <w:r>
        <w:rPr>
          <w:rFonts w:ascii="Arial" w:hAnsi="Arial" w:hint="default"/>
          <w:outline w:val="0"/>
          <w:color w:val="333333"/>
          <w:shd w:val="clear" w:color="auto" w:fill="ffffff"/>
          <w:rtl w:val="0"/>
          <w14:textFill>
            <w14:solidFill>
              <w14:srgbClr w14:val="333333"/>
            </w14:solidFill>
          </w14:textFill>
        </w:rPr>
        <w:t>£</w:t>
      </w:r>
      <w:r>
        <w:rPr>
          <w:rFonts w:ascii="Arial" w:hAnsi="Arial"/>
          <w:outline w:val="0"/>
          <w:color w:val="333333"/>
          <w:shd w:val="clear" w:color="auto" w:fill="ffffff"/>
          <w:rtl w:val="0"/>
          <w:lang w:val="ru-RU"/>
          <w14:textFill>
            <w14:solidFill>
              <w14:srgbClr w14:val="333333"/>
            </w14:solidFill>
          </w14:textFill>
        </w:rPr>
        <w:t>5!</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GO FOR IT!!!! (It</w:t>
      </w:r>
      <w:r>
        <w:rPr>
          <w:rFonts w:ascii="Arial" w:hAnsi="Arial" w:hint="default"/>
          <w:outline w:val="0"/>
          <w:color w:val="333333"/>
          <w:shd w:val="clear" w:color="auto" w:fill="ffffff"/>
          <w:rtl w:val="1"/>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s not as complicated as it sounds!!)</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Thank you for your support</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Any Queries, please call Fred on 01326 373984</w:t>
      </w:r>
    </w:p>
    <w:p>
      <w:pPr>
        <w:pStyle w:val="Default"/>
        <w:bidi w:val="0"/>
        <w:spacing w:before="0" w:after="160" w:line="300" w:lineRule="exact"/>
        <w:ind w:left="0" w:right="0" w:firstLine="0"/>
        <w:jc w:val="left"/>
        <w:rPr>
          <w:rFonts w:ascii="Arial" w:cs="Arial" w:hAnsi="Arial" w:eastAsia="Arial"/>
          <w:outline w:val="0"/>
          <w:color w:val="333333"/>
          <w:shd w:val="clear" w:color="auto" w:fill="ffffff"/>
          <w:rtl w:val="0"/>
          <w14:textFill>
            <w14:solidFill>
              <w14:srgbClr w14:val="333333"/>
            </w14:solidFill>
          </w14:textFill>
        </w:rPr>
      </w:pPr>
    </w:p>
    <w:p>
      <w:pPr>
        <w:pStyle w:val="Default"/>
        <w:bidi w:val="0"/>
        <w:spacing w:before="0" w:after="160" w:line="300" w:lineRule="exact"/>
        <w:ind w:left="0" w:right="0" w:firstLine="0"/>
        <w:jc w:val="left"/>
        <w:rPr>
          <w:rtl w:val="0"/>
        </w:rPr>
      </w:pPr>
      <w:r>
        <w:rPr>
          <w:rFonts w:ascii="Arial" w:hAnsi="Arial"/>
          <w:outline w:val="0"/>
          <w:color w:val="333333"/>
          <w:shd w:val="clear" w:color="auto" w:fill="ffffff"/>
          <w:rtl w:val="0"/>
          <w:lang w:val="en-US"/>
          <w14:textFill>
            <w14:solidFill>
              <w14:srgbClr w14:val="333333"/>
            </w14:solidFill>
          </w14:textFill>
        </w:rPr>
        <w:t xml:space="preserve">If you do sign up, could you please let Fred know </w:t>
      </w:r>
      <w:r>
        <w:rPr>
          <w:rFonts w:ascii="Arial" w:hAnsi="Arial" w:hint="default"/>
          <w:outline w:val="0"/>
          <w:color w:val="333333"/>
          <w:shd w:val="clear" w:color="auto" w:fill="ffffff"/>
          <w:rtl w:val="0"/>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email</w:t>
      </w:r>
      <w:r>
        <w:rPr>
          <w:rFonts w:ascii="Arial" w:hAnsi="Arial"/>
          <w:outline w:val="0"/>
          <w:color w:val="333333"/>
          <w:shd w:val="clear" w:color="auto" w:fill="ffffff"/>
          <w:rtl w:val="0"/>
          <w:lang w:val="en-US"/>
          <w14:textFill>
            <w14:solidFill>
              <w14:srgbClr w14:val="333333"/>
            </w14:solidFill>
          </w14:textFill>
        </w:rPr>
        <w:t xml:space="preserve">: </w:t>
      </w:r>
      <w:r>
        <w:rPr>
          <w:rStyle w:val="Hyperlink.0"/>
          <w:rFonts w:ascii="Arial" w:cs="Arial" w:hAnsi="Arial" w:eastAsia="Arial"/>
          <w:outline w:val="0"/>
          <w:color w:val="333333"/>
          <w:rtl w:val="0"/>
          <w14:textFill>
            <w14:solidFill>
              <w14:srgbClr w14:val="333333"/>
            </w14:solidFill>
          </w14:textFill>
        </w:rPr>
        <w:fldChar w:fldCharType="begin" w:fldLock="0"/>
      </w:r>
      <w:r>
        <w:rPr>
          <w:rStyle w:val="Hyperlink.0"/>
          <w:rFonts w:ascii="Arial" w:cs="Arial" w:hAnsi="Arial" w:eastAsia="Arial"/>
          <w:outline w:val="0"/>
          <w:color w:val="333333"/>
          <w:rtl w:val="0"/>
          <w14:textFill>
            <w14:solidFill>
              <w14:srgbClr w14:val="333333"/>
            </w14:solidFill>
          </w14:textFill>
        </w:rPr>
        <w:instrText xml:space="preserve"> HYPERLINK "mailto:familybidgood@hotmail.co.uk"</w:instrText>
      </w:r>
      <w:r>
        <w:rPr>
          <w:rStyle w:val="Hyperlink.0"/>
          <w:rFonts w:ascii="Arial" w:cs="Arial" w:hAnsi="Arial" w:eastAsia="Arial"/>
          <w:outline w:val="0"/>
          <w:color w:val="333333"/>
          <w:rtl w:val="0"/>
          <w14:textFill>
            <w14:solidFill>
              <w14:srgbClr w14:val="333333"/>
            </w14:solidFill>
          </w14:textFill>
        </w:rPr>
        <w:fldChar w:fldCharType="separate" w:fldLock="0"/>
      </w:r>
      <w:r>
        <w:rPr>
          <w:rStyle w:val="Hyperlink.0"/>
          <w:rFonts w:ascii="Arial" w:hAnsi="Arial"/>
          <w:outline w:val="0"/>
          <w:color w:val="333333"/>
          <w:rtl w:val="0"/>
          <w:lang w:val="en-US"/>
          <w14:textFill>
            <w14:solidFill>
              <w14:srgbClr w14:val="333333"/>
            </w14:solidFill>
          </w14:textFill>
        </w:rPr>
        <w:t>familybidgood@hotmail.co.uk</w:t>
      </w:r>
      <w:r>
        <w:rPr>
          <w:rFonts w:ascii="Arial" w:cs="Arial" w:hAnsi="Arial" w:eastAsia="Arial"/>
          <w:outline w:val="0"/>
          <w:color w:val="333333"/>
          <w:rtl w:val="0"/>
          <w14:textFill>
            <w14:solidFill>
              <w14:srgbClr w14:val="333333"/>
            </w14:solidFill>
          </w14:textFill>
        </w:rPr>
        <w:fldChar w:fldCharType="end" w:fldLock="0"/>
      </w:r>
      <w:r>
        <w:rPr>
          <w:rFonts w:ascii="Arial" w:cs="Arial" w:hAnsi="Arial" w:eastAsia="Arial"/>
          <w:outline w:val="0"/>
          <w:color w:val="333333"/>
          <w:shd w:val="clear" w:color="auto" w:fill="ffffff"/>
          <w:rtl w:val="0"/>
          <w14:textFill>
            <w14:solidFill>
              <w14:srgbClr w14:val="333333"/>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TW" w:eastAsia="zh-TW"/>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